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82" w:rsidRPr="00D53014" w:rsidRDefault="00864E82" w:rsidP="00864E82">
      <w:pPr>
        <w:snapToGrid w:val="0"/>
        <w:spacing w:line="520" w:lineRule="exact"/>
        <w:rPr>
          <w:rFonts w:ascii="黑体" w:eastAsia="黑体" w:hAnsi="Calibri" w:hint="eastAsia"/>
          <w:sz w:val="32"/>
          <w:szCs w:val="32"/>
        </w:rPr>
      </w:pPr>
      <w:r w:rsidRPr="00D53014">
        <w:rPr>
          <w:rFonts w:ascii="黑体" w:eastAsia="黑体" w:hAnsi="Calibri" w:hint="eastAsia"/>
          <w:sz w:val="32"/>
          <w:szCs w:val="32"/>
        </w:rPr>
        <w:t>附件8</w:t>
      </w:r>
    </w:p>
    <w:p w:rsidR="00864E82" w:rsidRDefault="00864E82" w:rsidP="00864E82">
      <w:pPr>
        <w:snapToGrid w:val="0"/>
        <w:spacing w:line="520" w:lineRule="exact"/>
        <w:rPr>
          <w:rFonts w:ascii="楷体_GB2312" w:eastAsia="楷体_GB2312" w:hAnsi="Calibri" w:hint="eastAsia"/>
          <w:b/>
          <w:sz w:val="32"/>
          <w:szCs w:val="32"/>
        </w:rPr>
      </w:pPr>
    </w:p>
    <w:tbl>
      <w:tblPr>
        <w:tblW w:w="15060" w:type="dxa"/>
        <w:tblInd w:w="93" w:type="dxa"/>
        <w:tblLook w:val="04A0" w:firstRow="1" w:lastRow="0" w:firstColumn="1" w:lastColumn="0" w:noHBand="0" w:noVBand="1"/>
      </w:tblPr>
      <w:tblGrid>
        <w:gridCol w:w="1060"/>
        <w:gridCol w:w="2020"/>
        <w:gridCol w:w="1480"/>
        <w:gridCol w:w="2980"/>
        <w:gridCol w:w="4480"/>
        <w:gridCol w:w="3040"/>
      </w:tblGrid>
      <w:tr w:rsidR="00864E82" w:rsidRPr="00D53014" w:rsidTr="00DC6F6E">
        <w:trPr>
          <w:trHeight w:val="810"/>
        </w:trPr>
        <w:tc>
          <w:tcPr>
            <w:tcW w:w="1060" w:type="dxa"/>
            <w:tcBorders>
              <w:top w:val="nil"/>
              <w:left w:val="nil"/>
              <w:bottom w:val="single" w:sz="4" w:space="0" w:color="auto"/>
              <w:right w:val="nil"/>
            </w:tcBorders>
            <w:shd w:val="clear" w:color="auto" w:fill="auto"/>
            <w:noWrap/>
            <w:vAlign w:val="center"/>
            <w:hideMark/>
          </w:tcPr>
          <w:p w:rsidR="00864E82" w:rsidRPr="00D53014" w:rsidRDefault="00864E82" w:rsidP="00DC6F6E">
            <w:pPr>
              <w:widowControl/>
              <w:jc w:val="left"/>
              <w:rPr>
                <w:rFonts w:ascii="仿宋" w:eastAsia="仿宋" w:hAnsi="仿宋" w:cs="宋体"/>
                <w:color w:val="000000"/>
                <w:kern w:val="0"/>
                <w:sz w:val="32"/>
                <w:szCs w:val="32"/>
              </w:rPr>
            </w:pPr>
            <w:r w:rsidRPr="00D53014">
              <w:rPr>
                <w:rFonts w:ascii="仿宋" w:eastAsia="仿宋" w:hAnsi="仿宋" w:cs="宋体" w:hint="eastAsia"/>
                <w:color w:val="000000"/>
                <w:kern w:val="0"/>
                <w:sz w:val="32"/>
                <w:szCs w:val="32"/>
              </w:rPr>
              <w:t xml:space="preserve">　</w:t>
            </w:r>
          </w:p>
        </w:tc>
        <w:tc>
          <w:tcPr>
            <w:tcW w:w="14000" w:type="dxa"/>
            <w:gridSpan w:val="5"/>
            <w:tcBorders>
              <w:top w:val="nil"/>
              <w:left w:val="nil"/>
              <w:bottom w:val="single" w:sz="4" w:space="0" w:color="auto"/>
              <w:right w:val="nil"/>
            </w:tcBorders>
            <w:shd w:val="clear" w:color="auto" w:fill="auto"/>
            <w:vAlign w:val="center"/>
            <w:hideMark/>
          </w:tcPr>
          <w:p w:rsidR="00864E82" w:rsidRPr="00D53014" w:rsidRDefault="00864E82" w:rsidP="00DC6F6E">
            <w:pPr>
              <w:widowControl/>
              <w:jc w:val="center"/>
              <w:rPr>
                <w:rFonts w:ascii="宋体" w:hAnsi="宋体" w:cs="宋体"/>
                <w:b/>
                <w:bCs/>
                <w:color w:val="000000"/>
                <w:kern w:val="0"/>
                <w:sz w:val="40"/>
                <w:szCs w:val="40"/>
              </w:rPr>
            </w:pPr>
            <w:r w:rsidRPr="00D53014">
              <w:rPr>
                <w:rFonts w:ascii="宋体" w:hAnsi="宋体" w:cs="宋体" w:hint="eastAsia"/>
                <w:b/>
                <w:bCs/>
                <w:color w:val="000000"/>
                <w:kern w:val="0"/>
                <w:sz w:val="40"/>
                <w:szCs w:val="40"/>
              </w:rPr>
              <w:t>“双公示”目录（市级部门）</w:t>
            </w:r>
          </w:p>
        </w:tc>
      </w:tr>
      <w:tr w:rsidR="00864E82" w:rsidRPr="00D53014" w:rsidTr="00DC6F6E">
        <w:trPr>
          <w:trHeight w:val="81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64E82" w:rsidRPr="00D53014" w:rsidRDefault="00864E82" w:rsidP="00DC6F6E">
            <w:pPr>
              <w:widowControl/>
              <w:jc w:val="center"/>
              <w:rPr>
                <w:rFonts w:ascii="宋体" w:hAnsi="宋体" w:cs="宋体"/>
                <w:b/>
                <w:bCs/>
                <w:color w:val="000000"/>
                <w:kern w:val="0"/>
                <w:sz w:val="32"/>
                <w:szCs w:val="32"/>
              </w:rPr>
            </w:pPr>
            <w:r w:rsidRPr="00D53014">
              <w:rPr>
                <w:rFonts w:ascii="宋体" w:hAnsi="宋体" w:cs="宋体" w:hint="eastAsia"/>
                <w:b/>
                <w:bCs/>
                <w:color w:val="000000"/>
                <w:kern w:val="0"/>
                <w:sz w:val="32"/>
                <w:szCs w:val="32"/>
              </w:rPr>
              <w:t xml:space="preserve">序号 </w:t>
            </w:r>
          </w:p>
        </w:tc>
        <w:tc>
          <w:tcPr>
            <w:tcW w:w="2020" w:type="dxa"/>
            <w:tcBorders>
              <w:top w:val="nil"/>
              <w:left w:val="nil"/>
              <w:bottom w:val="single" w:sz="4" w:space="0" w:color="auto"/>
              <w:right w:val="single" w:sz="4" w:space="0" w:color="auto"/>
            </w:tcBorders>
            <w:shd w:val="clear" w:color="auto" w:fill="auto"/>
            <w:vAlign w:val="center"/>
            <w:hideMark/>
          </w:tcPr>
          <w:p w:rsidR="00864E82" w:rsidRPr="00D53014" w:rsidRDefault="00864E82" w:rsidP="00DC6F6E">
            <w:pPr>
              <w:widowControl/>
              <w:jc w:val="center"/>
              <w:rPr>
                <w:rFonts w:ascii="宋体" w:hAnsi="宋体" w:cs="宋体"/>
                <w:b/>
                <w:bCs/>
                <w:color w:val="000000"/>
                <w:kern w:val="0"/>
                <w:sz w:val="32"/>
                <w:szCs w:val="32"/>
              </w:rPr>
            </w:pPr>
            <w:r w:rsidRPr="00D53014">
              <w:rPr>
                <w:rFonts w:ascii="宋体" w:hAnsi="宋体" w:cs="宋体" w:hint="eastAsia"/>
                <w:b/>
                <w:bCs/>
                <w:color w:val="000000"/>
                <w:kern w:val="0"/>
                <w:sz w:val="32"/>
                <w:szCs w:val="32"/>
              </w:rPr>
              <w:t xml:space="preserve">行政决定部门 </w:t>
            </w:r>
          </w:p>
        </w:tc>
        <w:tc>
          <w:tcPr>
            <w:tcW w:w="1480" w:type="dxa"/>
            <w:tcBorders>
              <w:top w:val="nil"/>
              <w:left w:val="nil"/>
              <w:bottom w:val="single" w:sz="4" w:space="0" w:color="auto"/>
              <w:right w:val="single" w:sz="4" w:space="0" w:color="auto"/>
            </w:tcBorders>
            <w:shd w:val="clear" w:color="auto" w:fill="auto"/>
            <w:vAlign w:val="center"/>
            <w:hideMark/>
          </w:tcPr>
          <w:p w:rsidR="00864E82" w:rsidRPr="00D53014" w:rsidRDefault="00864E82" w:rsidP="00DC6F6E">
            <w:pPr>
              <w:widowControl/>
              <w:jc w:val="center"/>
              <w:rPr>
                <w:rFonts w:ascii="宋体" w:hAnsi="宋体" w:cs="宋体"/>
                <w:b/>
                <w:bCs/>
                <w:color w:val="000000"/>
                <w:kern w:val="0"/>
                <w:sz w:val="32"/>
                <w:szCs w:val="32"/>
              </w:rPr>
            </w:pPr>
            <w:r w:rsidRPr="00D53014">
              <w:rPr>
                <w:rFonts w:ascii="宋体" w:hAnsi="宋体" w:cs="宋体" w:hint="eastAsia"/>
                <w:b/>
                <w:bCs/>
                <w:color w:val="000000"/>
                <w:kern w:val="0"/>
                <w:sz w:val="32"/>
                <w:szCs w:val="32"/>
              </w:rPr>
              <w:t xml:space="preserve">行政职权类别 </w:t>
            </w:r>
          </w:p>
        </w:tc>
        <w:tc>
          <w:tcPr>
            <w:tcW w:w="2980" w:type="dxa"/>
            <w:tcBorders>
              <w:top w:val="nil"/>
              <w:left w:val="nil"/>
              <w:bottom w:val="single" w:sz="4" w:space="0" w:color="auto"/>
              <w:right w:val="single" w:sz="4" w:space="0" w:color="auto"/>
            </w:tcBorders>
            <w:shd w:val="clear" w:color="auto" w:fill="auto"/>
            <w:vAlign w:val="center"/>
            <w:hideMark/>
          </w:tcPr>
          <w:p w:rsidR="00864E82" w:rsidRPr="00D53014" w:rsidRDefault="00864E82" w:rsidP="00DC6F6E">
            <w:pPr>
              <w:widowControl/>
              <w:jc w:val="center"/>
              <w:rPr>
                <w:rFonts w:ascii="宋体" w:hAnsi="宋体" w:cs="宋体"/>
                <w:b/>
                <w:bCs/>
                <w:color w:val="000000"/>
                <w:kern w:val="0"/>
                <w:sz w:val="32"/>
                <w:szCs w:val="32"/>
              </w:rPr>
            </w:pPr>
            <w:r w:rsidRPr="00D53014">
              <w:rPr>
                <w:rFonts w:ascii="宋体" w:hAnsi="宋体" w:cs="宋体" w:hint="eastAsia"/>
                <w:b/>
                <w:bCs/>
                <w:color w:val="000000"/>
                <w:kern w:val="0"/>
                <w:sz w:val="32"/>
                <w:szCs w:val="32"/>
              </w:rPr>
              <w:t xml:space="preserve">项目名称 </w:t>
            </w:r>
          </w:p>
        </w:tc>
        <w:tc>
          <w:tcPr>
            <w:tcW w:w="4480" w:type="dxa"/>
            <w:tcBorders>
              <w:top w:val="nil"/>
              <w:left w:val="nil"/>
              <w:bottom w:val="single" w:sz="4" w:space="0" w:color="auto"/>
              <w:right w:val="single" w:sz="4" w:space="0" w:color="auto"/>
            </w:tcBorders>
            <w:shd w:val="clear" w:color="auto" w:fill="auto"/>
            <w:vAlign w:val="center"/>
            <w:hideMark/>
          </w:tcPr>
          <w:p w:rsidR="00864E82" w:rsidRPr="00D53014" w:rsidRDefault="00864E82" w:rsidP="00DC6F6E">
            <w:pPr>
              <w:widowControl/>
              <w:jc w:val="center"/>
              <w:rPr>
                <w:rFonts w:ascii="宋体" w:hAnsi="宋体" w:cs="宋体"/>
                <w:b/>
                <w:bCs/>
                <w:color w:val="000000"/>
                <w:kern w:val="0"/>
                <w:sz w:val="32"/>
                <w:szCs w:val="32"/>
              </w:rPr>
            </w:pPr>
            <w:r w:rsidRPr="00D53014">
              <w:rPr>
                <w:rFonts w:ascii="宋体" w:hAnsi="宋体" w:cs="宋体" w:hint="eastAsia"/>
                <w:b/>
                <w:bCs/>
                <w:color w:val="000000"/>
                <w:kern w:val="0"/>
                <w:sz w:val="32"/>
                <w:szCs w:val="32"/>
              </w:rPr>
              <w:t xml:space="preserve">设定依据 </w:t>
            </w:r>
          </w:p>
        </w:tc>
        <w:tc>
          <w:tcPr>
            <w:tcW w:w="3040" w:type="dxa"/>
            <w:tcBorders>
              <w:top w:val="nil"/>
              <w:left w:val="nil"/>
              <w:bottom w:val="single" w:sz="4" w:space="0" w:color="auto"/>
              <w:right w:val="single" w:sz="4" w:space="0" w:color="auto"/>
            </w:tcBorders>
            <w:shd w:val="clear" w:color="auto" w:fill="auto"/>
            <w:vAlign w:val="center"/>
            <w:hideMark/>
          </w:tcPr>
          <w:p w:rsidR="00864E82" w:rsidRPr="00D53014" w:rsidRDefault="00864E82" w:rsidP="00DC6F6E">
            <w:pPr>
              <w:widowControl/>
              <w:jc w:val="center"/>
              <w:rPr>
                <w:rFonts w:ascii="宋体" w:hAnsi="宋体" w:cs="宋体"/>
                <w:b/>
                <w:bCs/>
                <w:color w:val="000000"/>
                <w:kern w:val="0"/>
                <w:sz w:val="32"/>
                <w:szCs w:val="32"/>
              </w:rPr>
            </w:pPr>
            <w:r w:rsidRPr="00D53014">
              <w:rPr>
                <w:rFonts w:ascii="宋体" w:hAnsi="宋体" w:cs="宋体" w:hint="eastAsia"/>
                <w:b/>
                <w:bCs/>
                <w:color w:val="000000"/>
                <w:kern w:val="0"/>
                <w:sz w:val="32"/>
                <w:szCs w:val="32"/>
              </w:rPr>
              <w:t xml:space="preserve">行政相对人 </w:t>
            </w:r>
          </w:p>
        </w:tc>
      </w:tr>
      <w:tr w:rsidR="00864E82" w:rsidRPr="00D53014" w:rsidTr="00DC6F6E">
        <w:trPr>
          <w:trHeight w:val="331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64E82" w:rsidRPr="00D53014" w:rsidRDefault="00864E82" w:rsidP="00DC6F6E">
            <w:pPr>
              <w:widowControl/>
              <w:jc w:val="center"/>
              <w:rPr>
                <w:rFonts w:ascii="宋体" w:hAnsi="宋体" w:cs="宋体"/>
                <w:color w:val="000000"/>
                <w:kern w:val="0"/>
                <w:sz w:val="32"/>
                <w:szCs w:val="32"/>
              </w:rPr>
            </w:pPr>
            <w:r w:rsidRPr="00D53014">
              <w:rPr>
                <w:rFonts w:ascii="宋体" w:hAnsi="宋体" w:cs="宋体" w:hint="eastAsia"/>
                <w:color w:val="000000"/>
                <w:kern w:val="0"/>
                <w:sz w:val="32"/>
                <w:szCs w:val="32"/>
              </w:rPr>
              <w:t>1</w:t>
            </w:r>
          </w:p>
        </w:tc>
        <w:tc>
          <w:tcPr>
            <w:tcW w:w="2020" w:type="dxa"/>
            <w:tcBorders>
              <w:top w:val="nil"/>
              <w:left w:val="nil"/>
              <w:bottom w:val="single" w:sz="4" w:space="0" w:color="auto"/>
              <w:right w:val="single" w:sz="4" w:space="0" w:color="auto"/>
            </w:tcBorders>
            <w:shd w:val="clear" w:color="auto" w:fill="auto"/>
            <w:vAlign w:val="center"/>
            <w:hideMark/>
          </w:tcPr>
          <w:p w:rsidR="00864E82" w:rsidRPr="00D53014" w:rsidRDefault="00864E82" w:rsidP="00DC6F6E">
            <w:pPr>
              <w:widowControl/>
              <w:jc w:val="center"/>
              <w:rPr>
                <w:rFonts w:ascii="宋体" w:hAnsi="宋体" w:cs="宋体"/>
                <w:color w:val="000000"/>
                <w:kern w:val="0"/>
                <w:sz w:val="32"/>
                <w:szCs w:val="32"/>
              </w:rPr>
            </w:pPr>
            <w:r w:rsidRPr="00D53014">
              <w:rPr>
                <w:rFonts w:ascii="宋体" w:hAnsi="宋体" w:cs="宋体" w:hint="eastAsia"/>
                <w:color w:val="000000"/>
                <w:kern w:val="0"/>
                <w:sz w:val="32"/>
                <w:szCs w:val="32"/>
              </w:rPr>
              <w:t xml:space="preserve">柳州市住房公积金管理中心 </w:t>
            </w:r>
          </w:p>
        </w:tc>
        <w:tc>
          <w:tcPr>
            <w:tcW w:w="1480" w:type="dxa"/>
            <w:tcBorders>
              <w:top w:val="nil"/>
              <w:left w:val="nil"/>
              <w:bottom w:val="single" w:sz="4" w:space="0" w:color="auto"/>
              <w:right w:val="single" w:sz="4" w:space="0" w:color="auto"/>
            </w:tcBorders>
            <w:shd w:val="clear" w:color="auto" w:fill="auto"/>
            <w:vAlign w:val="center"/>
            <w:hideMark/>
          </w:tcPr>
          <w:p w:rsidR="00864E82" w:rsidRPr="00D53014" w:rsidRDefault="00864E82" w:rsidP="00DC6F6E">
            <w:pPr>
              <w:widowControl/>
              <w:jc w:val="center"/>
              <w:rPr>
                <w:rFonts w:ascii="宋体" w:hAnsi="宋体" w:cs="宋体"/>
                <w:color w:val="000000"/>
                <w:kern w:val="0"/>
                <w:sz w:val="32"/>
                <w:szCs w:val="32"/>
              </w:rPr>
            </w:pPr>
            <w:r w:rsidRPr="00D53014">
              <w:rPr>
                <w:rFonts w:ascii="宋体" w:hAnsi="宋体" w:cs="宋体" w:hint="eastAsia"/>
                <w:color w:val="000000"/>
                <w:kern w:val="0"/>
                <w:sz w:val="32"/>
                <w:szCs w:val="32"/>
              </w:rPr>
              <w:t xml:space="preserve">行政处罚 </w:t>
            </w:r>
          </w:p>
        </w:tc>
        <w:tc>
          <w:tcPr>
            <w:tcW w:w="2980" w:type="dxa"/>
            <w:tcBorders>
              <w:top w:val="nil"/>
              <w:left w:val="nil"/>
              <w:bottom w:val="single" w:sz="4" w:space="0" w:color="auto"/>
              <w:right w:val="single" w:sz="4" w:space="0" w:color="auto"/>
            </w:tcBorders>
            <w:shd w:val="clear" w:color="auto" w:fill="auto"/>
            <w:vAlign w:val="center"/>
            <w:hideMark/>
          </w:tcPr>
          <w:p w:rsidR="00864E82" w:rsidRPr="00D53014" w:rsidRDefault="00864E82" w:rsidP="00DC6F6E">
            <w:pPr>
              <w:widowControl/>
              <w:jc w:val="left"/>
              <w:rPr>
                <w:rFonts w:ascii="宋体" w:hAnsi="宋体" w:cs="宋体"/>
                <w:color w:val="000000"/>
                <w:kern w:val="0"/>
                <w:sz w:val="32"/>
                <w:szCs w:val="32"/>
              </w:rPr>
            </w:pPr>
            <w:r w:rsidRPr="00D53014">
              <w:rPr>
                <w:rFonts w:ascii="宋体" w:hAnsi="宋体" w:cs="宋体" w:hint="eastAsia"/>
                <w:color w:val="000000"/>
                <w:kern w:val="0"/>
                <w:sz w:val="32"/>
                <w:szCs w:val="32"/>
              </w:rPr>
              <w:t>对单位不办理住房公积金缴存登记或者不为本单位职工办理住房公积金账户设立手续的违法行为的处罚</w:t>
            </w:r>
          </w:p>
        </w:tc>
        <w:tc>
          <w:tcPr>
            <w:tcW w:w="4480" w:type="dxa"/>
            <w:tcBorders>
              <w:top w:val="nil"/>
              <w:left w:val="nil"/>
              <w:bottom w:val="single" w:sz="4" w:space="0" w:color="auto"/>
              <w:right w:val="single" w:sz="4" w:space="0" w:color="auto"/>
            </w:tcBorders>
            <w:shd w:val="clear" w:color="auto" w:fill="auto"/>
            <w:vAlign w:val="center"/>
            <w:hideMark/>
          </w:tcPr>
          <w:p w:rsidR="00864E82" w:rsidRPr="00D53014" w:rsidRDefault="00864E82" w:rsidP="00DC6F6E">
            <w:pPr>
              <w:widowControl/>
              <w:jc w:val="left"/>
              <w:rPr>
                <w:rFonts w:ascii="宋体" w:hAnsi="宋体" w:cs="宋体"/>
                <w:color w:val="000000"/>
                <w:kern w:val="0"/>
                <w:sz w:val="32"/>
                <w:szCs w:val="32"/>
              </w:rPr>
            </w:pPr>
            <w:r w:rsidRPr="00D53014">
              <w:rPr>
                <w:rFonts w:ascii="宋体" w:hAnsi="宋体" w:cs="宋体" w:hint="eastAsia"/>
                <w:color w:val="000000"/>
                <w:kern w:val="0"/>
                <w:sz w:val="32"/>
                <w:szCs w:val="32"/>
              </w:rPr>
              <w:t>【行政法规】《住房公积金管理条例》（</w:t>
            </w:r>
            <w:proofErr w:type="gramStart"/>
            <w:r w:rsidRPr="00D53014">
              <w:rPr>
                <w:rFonts w:ascii="宋体" w:hAnsi="宋体" w:cs="宋体" w:hint="eastAsia"/>
                <w:color w:val="000000"/>
                <w:kern w:val="0"/>
                <w:sz w:val="32"/>
                <w:szCs w:val="32"/>
              </w:rPr>
              <w:t>国务院令第号</w:t>
            </w:r>
            <w:proofErr w:type="gramEnd"/>
            <w:r w:rsidRPr="00D53014">
              <w:rPr>
                <w:rFonts w:ascii="宋体" w:hAnsi="宋体" w:cs="宋体" w:hint="eastAsia"/>
                <w:color w:val="000000"/>
                <w:kern w:val="0"/>
                <w:sz w:val="32"/>
                <w:szCs w:val="32"/>
              </w:rPr>
              <w:t>）第三十七条</w:t>
            </w:r>
          </w:p>
        </w:tc>
        <w:tc>
          <w:tcPr>
            <w:tcW w:w="3040" w:type="dxa"/>
            <w:tcBorders>
              <w:top w:val="nil"/>
              <w:left w:val="nil"/>
              <w:bottom w:val="single" w:sz="4" w:space="0" w:color="auto"/>
              <w:right w:val="single" w:sz="4" w:space="0" w:color="auto"/>
            </w:tcBorders>
            <w:shd w:val="clear" w:color="auto" w:fill="auto"/>
            <w:vAlign w:val="center"/>
            <w:hideMark/>
          </w:tcPr>
          <w:p w:rsidR="00864E82" w:rsidRPr="00D53014" w:rsidRDefault="00864E82" w:rsidP="00DC6F6E">
            <w:pPr>
              <w:widowControl/>
              <w:jc w:val="center"/>
              <w:rPr>
                <w:rFonts w:ascii="宋体" w:hAnsi="宋体" w:cs="宋体"/>
                <w:color w:val="000000"/>
                <w:kern w:val="0"/>
                <w:sz w:val="32"/>
                <w:szCs w:val="32"/>
              </w:rPr>
            </w:pPr>
            <w:r w:rsidRPr="00D53014">
              <w:rPr>
                <w:rFonts w:ascii="宋体" w:hAnsi="宋体" w:cs="宋体" w:hint="eastAsia"/>
                <w:color w:val="000000"/>
                <w:kern w:val="0"/>
                <w:sz w:val="32"/>
                <w:szCs w:val="32"/>
              </w:rPr>
              <w:t xml:space="preserve">法人和其他组织 </w:t>
            </w:r>
          </w:p>
        </w:tc>
      </w:tr>
    </w:tbl>
    <w:p w:rsidR="004B06EC" w:rsidRDefault="004B06EC">
      <w:bookmarkStart w:id="0" w:name="_GoBack"/>
      <w:bookmarkEnd w:id="0"/>
    </w:p>
    <w:sectPr w:rsidR="004B06EC" w:rsidSect="00864E8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8F4" w:rsidRDefault="009518F4" w:rsidP="00864E82">
      <w:r>
        <w:separator/>
      </w:r>
    </w:p>
  </w:endnote>
  <w:endnote w:type="continuationSeparator" w:id="0">
    <w:p w:rsidR="009518F4" w:rsidRDefault="009518F4" w:rsidP="0086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8F4" w:rsidRDefault="009518F4" w:rsidP="00864E82">
      <w:r>
        <w:separator/>
      </w:r>
    </w:p>
  </w:footnote>
  <w:footnote w:type="continuationSeparator" w:id="0">
    <w:p w:rsidR="009518F4" w:rsidRDefault="009518F4" w:rsidP="00864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8B3"/>
    <w:rsid w:val="004B06EC"/>
    <w:rsid w:val="00864E82"/>
    <w:rsid w:val="009368B3"/>
    <w:rsid w:val="00951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E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4E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4E82"/>
    <w:rPr>
      <w:sz w:val="18"/>
      <w:szCs w:val="18"/>
    </w:rPr>
  </w:style>
  <w:style w:type="paragraph" w:styleId="a4">
    <w:name w:val="footer"/>
    <w:basedOn w:val="a"/>
    <w:link w:val="Char0"/>
    <w:uiPriority w:val="99"/>
    <w:unhideWhenUsed/>
    <w:rsid w:val="00864E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4E8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E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4E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4E82"/>
    <w:rPr>
      <w:sz w:val="18"/>
      <w:szCs w:val="18"/>
    </w:rPr>
  </w:style>
  <w:style w:type="paragraph" w:styleId="a4">
    <w:name w:val="footer"/>
    <w:basedOn w:val="a"/>
    <w:link w:val="Char0"/>
    <w:uiPriority w:val="99"/>
    <w:unhideWhenUsed/>
    <w:rsid w:val="00864E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4E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147</Characters>
  <Application>Microsoft Office Word</Application>
  <DocSecurity>0</DocSecurity>
  <Lines>1</Lines>
  <Paragraphs>1</Paragraphs>
  <ScaleCrop>false</ScaleCrop>
  <Company/>
  <LinksUpToDate>false</LinksUpToDate>
  <CharactersWithSpaces>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zfgjj01</dc:creator>
  <cp:keywords/>
  <dc:description/>
  <cp:lastModifiedBy>zfgjj01</cp:lastModifiedBy>
  <cp:revision>2</cp:revision>
  <dcterms:created xsi:type="dcterms:W3CDTF">2021-09-18T06:15:00Z</dcterms:created>
  <dcterms:modified xsi:type="dcterms:W3CDTF">2021-09-18T06:15:00Z</dcterms:modified>
</cp:coreProperties>
</file>